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47CA12" w14:textId="77777777" w:rsidR="0068311B" w:rsidRDefault="0068311B" w:rsidP="00CF645F">
      <w:pPr>
        <w:pStyle w:val="4"/>
        <w:jc w:val="center"/>
        <w:rPr>
          <w:rFonts w:ascii="Times New Roman" w:hAnsi="Times New Roman"/>
          <w:sz w:val="26"/>
          <w:szCs w:val="26"/>
        </w:rPr>
      </w:pPr>
    </w:p>
    <w:p w14:paraId="6FEBA2A5" w14:textId="302011E5" w:rsidR="00BA707F" w:rsidRPr="00043202" w:rsidRDefault="00BA707F" w:rsidP="00CF645F">
      <w:pPr>
        <w:pStyle w:val="4"/>
        <w:jc w:val="center"/>
        <w:rPr>
          <w:rFonts w:ascii="Times New Roman" w:hAnsi="Times New Roman"/>
          <w:sz w:val="24"/>
          <w:szCs w:val="24"/>
        </w:rPr>
      </w:pPr>
      <w:r w:rsidRPr="00043202">
        <w:rPr>
          <w:rFonts w:ascii="Times New Roman" w:hAnsi="Times New Roman"/>
          <w:sz w:val="24"/>
          <w:szCs w:val="24"/>
        </w:rPr>
        <w:t>ПОЯСНИТЕЛЬНАЯ ЗАПИСКА</w:t>
      </w:r>
    </w:p>
    <w:p w14:paraId="658F8B19" w14:textId="2861161E" w:rsidR="00CB5049" w:rsidRPr="00043202" w:rsidRDefault="000D606E" w:rsidP="00CB5049">
      <w:pPr>
        <w:jc w:val="center"/>
        <w:rPr>
          <w:b/>
          <w:lang w:eastAsia="en-US"/>
        </w:rPr>
      </w:pPr>
      <w:r w:rsidRPr="00043202">
        <w:rPr>
          <w:b/>
          <w:lang w:eastAsia="en-US"/>
        </w:rPr>
        <w:t>СТ РК 3432- «Технические средства оповещения населения. Классификация. Общие технические требования»</w:t>
      </w:r>
    </w:p>
    <w:p w14:paraId="4C8D2E76" w14:textId="77777777" w:rsidR="000D606E" w:rsidRPr="00043202" w:rsidRDefault="000D606E" w:rsidP="00CB5049">
      <w:pPr>
        <w:jc w:val="center"/>
        <w:rPr>
          <w:b/>
          <w:lang w:eastAsia="en-US"/>
        </w:rPr>
      </w:pPr>
    </w:p>
    <w:p w14:paraId="4ED819B8" w14:textId="77777777" w:rsidR="002E2281" w:rsidRPr="00043202" w:rsidRDefault="003F72A4" w:rsidP="00E54C44">
      <w:pPr>
        <w:pStyle w:val="Normal1"/>
        <w:ind w:firstLine="567"/>
        <w:jc w:val="both"/>
        <w:rPr>
          <w:b/>
          <w:bCs/>
        </w:rPr>
      </w:pPr>
      <w:r w:rsidRPr="00043202">
        <w:rPr>
          <w:b/>
          <w:bCs/>
        </w:rPr>
        <w:t xml:space="preserve">1 </w:t>
      </w:r>
      <w:r w:rsidR="007D2C08" w:rsidRPr="00043202">
        <w:rPr>
          <w:b/>
          <w:bCs/>
        </w:rPr>
        <w:t xml:space="preserve">Техническое </w:t>
      </w:r>
      <w:r w:rsidR="00BA707F" w:rsidRPr="00043202">
        <w:rPr>
          <w:b/>
          <w:bCs/>
        </w:rPr>
        <w:t>обоснование</w:t>
      </w:r>
      <w:r w:rsidR="007D2C08" w:rsidRPr="00043202">
        <w:rPr>
          <w:b/>
          <w:bCs/>
        </w:rPr>
        <w:t xml:space="preserve"> </w:t>
      </w:r>
      <w:r w:rsidR="00BA707F" w:rsidRPr="00043202">
        <w:rPr>
          <w:b/>
          <w:bCs/>
        </w:rPr>
        <w:t>разработки</w:t>
      </w:r>
      <w:r w:rsidR="007D2C08" w:rsidRPr="00043202">
        <w:rPr>
          <w:b/>
          <w:bCs/>
        </w:rPr>
        <w:t xml:space="preserve"> </w:t>
      </w:r>
      <w:r w:rsidR="003D454C" w:rsidRPr="00043202">
        <w:rPr>
          <w:b/>
          <w:bCs/>
        </w:rPr>
        <w:t>проекта документа по стандартизации</w:t>
      </w:r>
    </w:p>
    <w:p w14:paraId="4F64AF81" w14:textId="77777777" w:rsidR="00043202" w:rsidRPr="00043202" w:rsidRDefault="00043202" w:rsidP="00E54C44">
      <w:pPr>
        <w:pStyle w:val="Normal1"/>
        <w:ind w:firstLine="567"/>
        <w:jc w:val="both"/>
        <w:rPr>
          <w:b/>
          <w:bCs/>
        </w:rPr>
      </w:pPr>
    </w:p>
    <w:p w14:paraId="35B36B28" w14:textId="5ECEF69C" w:rsidR="00043202" w:rsidRPr="00043202" w:rsidRDefault="00043202" w:rsidP="00043202">
      <w:pPr>
        <w:pStyle w:val="Normal1"/>
        <w:ind w:firstLine="567"/>
        <w:jc w:val="both"/>
      </w:pPr>
      <w:r w:rsidRPr="00043202">
        <w:t>В соответствии с Законом Республики Казахстан «О гражданской защите» (Статья 5. Система оповещения гражданской защиты)</w:t>
      </w:r>
    </w:p>
    <w:p w14:paraId="3F22BC51" w14:textId="77777777" w:rsidR="00043202" w:rsidRPr="00043202" w:rsidRDefault="00043202" w:rsidP="00043202">
      <w:pPr>
        <w:pStyle w:val="Normal1"/>
        <w:ind w:firstLine="567"/>
        <w:jc w:val="both"/>
      </w:pPr>
      <w:r w:rsidRPr="00043202">
        <w:t xml:space="preserve">1. Система оповещения гражданской защиты организуется на: </w:t>
      </w:r>
    </w:p>
    <w:p w14:paraId="227FF640" w14:textId="77777777" w:rsidR="00043202" w:rsidRPr="00043202" w:rsidRDefault="00043202" w:rsidP="00043202">
      <w:pPr>
        <w:pStyle w:val="Normal1"/>
        <w:ind w:firstLine="567"/>
        <w:jc w:val="both"/>
      </w:pPr>
      <w:r w:rsidRPr="00043202">
        <w:t xml:space="preserve">1) республиканском уровне – республиканская система оповещения с охватом территории Республики Казахстан; </w:t>
      </w:r>
    </w:p>
    <w:p w14:paraId="5C4AC29C" w14:textId="77777777" w:rsidR="00043202" w:rsidRPr="00043202" w:rsidRDefault="00043202" w:rsidP="00043202">
      <w:pPr>
        <w:pStyle w:val="Normal1"/>
        <w:ind w:firstLine="567"/>
        <w:jc w:val="both"/>
      </w:pPr>
      <w:r w:rsidRPr="00043202">
        <w:t xml:space="preserve">2) территориальном уровне – система оповещения области, города республиканского значения, столицы с охватом территорий области, города республиканского значения, столицы; </w:t>
      </w:r>
    </w:p>
    <w:p w14:paraId="3EE8AAB8" w14:textId="77777777" w:rsidR="00043202" w:rsidRPr="00043202" w:rsidRDefault="00043202" w:rsidP="00043202">
      <w:pPr>
        <w:pStyle w:val="Normal1"/>
        <w:ind w:firstLine="567"/>
        <w:jc w:val="both"/>
      </w:pPr>
      <w:r w:rsidRPr="00043202">
        <w:t xml:space="preserve">3) объектовом уровне – локальная система оповещения с охватом территории объекта с массовым пребыванием людей, опасного производственного объекта и населения, попадающего в расчетную зону распространения чрезвычайной ситуации. </w:t>
      </w:r>
    </w:p>
    <w:p w14:paraId="76927DD3" w14:textId="77777777" w:rsidR="00043202" w:rsidRPr="00043202" w:rsidRDefault="00043202" w:rsidP="00043202">
      <w:pPr>
        <w:pStyle w:val="Normal1"/>
        <w:ind w:firstLine="567"/>
        <w:jc w:val="both"/>
      </w:pPr>
      <w:r w:rsidRPr="00043202">
        <w:t xml:space="preserve">2. Республиканская система оповещения обеспечивает доведение сигналов оповещения и информации до: </w:t>
      </w:r>
    </w:p>
    <w:p w14:paraId="1A978028" w14:textId="77777777" w:rsidR="00043202" w:rsidRPr="00043202" w:rsidRDefault="00043202" w:rsidP="00043202">
      <w:pPr>
        <w:pStyle w:val="Normal1"/>
        <w:ind w:firstLine="567"/>
        <w:jc w:val="both"/>
      </w:pPr>
      <w:r w:rsidRPr="00043202">
        <w:t xml:space="preserve">1) населения Республики Казахстан; </w:t>
      </w:r>
    </w:p>
    <w:p w14:paraId="71B188A8" w14:textId="77777777" w:rsidR="00043202" w:rsidRPr="00043202" w:rsidRDefault="00043202" w:rsidP="00043202">
      <w:pPr>
        <w:pStyle w:val="Normal1"/>
        <w:ind w:firstLine="567"/>
        <w:jc w:val="both"/>
      </w:pPr>
      <w:r w:rsidRPr="00043202">
        <w:t xml:space="preserve">2) органов управления гражданской защиты; </w:t>
      </w:r>
    </w:p>
    <w:p w14:paraId="6BD9254E" w14:textId="77777777" w:rsidR="00043202" w:rsidRPr="00043202" w:rsidRDefault="00043202" w:rsidP="00043202">
      <w:pPr>
        <w:pStyle w:val="Normal1"/>
        <w:ind w:firstLine="567"/>
        <w:jc w:val="both"/>
      </w:pPr>
      <w:r w:rsidRPr="00043202">
        <w:t xml:space="preserve">3) сил гражданской защиты; </w:t>
      </w:r>
    </w:p>
    <w:p w14:paraId="7862EE44" w14:textId="36059D16" w:rsidR="00043202" w:rsidRPr="00043202" w:rsidRDefault="00043202" w:rsidP="00043202">
      <w:pPr>
        <w:pStyle w:val="Normal1"/>
        <w:ind w:firstLine="567"/>
        <w:jc w:val="both"/>
      </w:pPr>
      <w:r w:rsidRPr="00043202">
        <w:t>4) территориальных подразделений ведомства уполномоченного органа.</w:t>
      </w:r>
    </w:p>
    <w:p w14:paraId="05F39A76" w14:textId="5A7626FA" w:rsidR="00043202" w:rsidRPr="00043202" w:rsidRDefault="00043202" w:rsidP="00E54C44">
      <w:pPr>
        <w:pStyle w:val="Normal1"/>
        <w:ind w:firstLine="567"/>
        <w:jc w:val="both"/>
      </w:pPr>
      <w:r w:rsidRPr="00043202">
        <w:t>В настоящее время на территории РК действует СТ РК 3432-2019 «Технические средства оповещения населения. Классификация. Общие технические требования» который необходимо привести в соответствии с действующем законодательством в сфере гражданской обороне.</w:t>
      </w:r>
    </w:p>
    <w:p w14:paraId="67567DF7" w14:textId="3FC23036" w:rsidR="000D606E" w:rsidRPr="00043202" w:rsidRDefault="000D606E" w:rsidP="000D606E">
      <w:pPr>
        <w:pStyle w:val="Normal1"/>
        <w:ind w:firstLine="567"/>
        <w:jc w:val="both"/>
      </w:pPr>
      <w:r w:rsidRPr="00043202">
        <w:t xml:space="preserve">Пересмотр </w:t>
      </w:r>
      <w:r w:rsidR="00043202" w:rsidRPr="00043202">
        <w:t xml:space="preserve">СТ РК 3432-2019 </w:t>
      </w:r>
      <w:r w:rsidRPr="00043202">
        <w:t xml:space="preserve">необходим для обеспечения и выполнения Правил организации системы оповещения гражданской защиты и оповещения населения, государственных органов при чрезвычайных ситуациях в мирное и военное время, утвержденных приказом Министра по чрезвычайным ситуациям Республики Казахстан от 12 декабря 2022 года № 292, а также в связи с обеспечением требований технического регламента Евразийского экономического союза «О безопасности продукции, предназначенной для гражданской обороны и защиты от чрезвычайных ситуаций природного и техногенного характера» (ТР ЕАЭС 050/2021).  </w:t>
      </w:r>
    </w:p>
    <w:p w14:paraId="7C2B62E4" w14:textId="77777777" w:rsidR="000D606E" w:rsidRPr="00043202" w:rsidRDefault="000D606E" w:rsidP="000D606E">
      <w:pPr>
        <w:pStyle w:val="Normal1"/>
        <w:ind w:firstLine="567"/>
        <w:jc w:val="both"/>
      </w:pPr>
      <w:r w:rsidRPr="00043202">
        <w:t xml:space="preserve"> Концептуально будут пересмотрены технические требования для построения систем оповещения территориального и объектового уровней, при которых будет возможно общее использование оконечных средств оповещения.</w:t>
      </w:r>
    </w:p>
    <w:p w14:paraId="277DAFD4" w14:textId="77777777" w:rsidR="000D606E" w:rsidRPr="00043202" w:rsidRDefault="000D606E" w:rsidP="000D606E">
      <w:pPr>
        <w:pStyle w:val="Normal1"/>
        <w:ind w:firstLine="567"/>
        <w:jc w:val="both"/>
      </w:pPr>
      <w:r w:rsidRPr="00043202">
        <w:t>Наиболее точечно будет установлено требование по порядку организации программного и технического сопряжения управляющего оборудования между системами оповещения различных уровней.</w:t>
      </w:r>
    </w:p>
    <w:p w14:paraId="1BCF1A2E" w14:textId="2398781A" w:rsidR="000D606E" w:rsidRPr="00043202" w:rsidRDefault="000D606E" w:rsidP="000D606E">
      <w:pPr>
        <w:pStyle w:val="Normal1"/>
        <w:ind w:firstLine="567"/>
        <w:jc w:val="both"/>
      </w:pPr>
      <w:r w:rsidRPr="00043202">
        <w:t>В стандарт будут включены требования к локальным системам оповещения объектов с массовым пребыванием людей, опасных производственных объектов и гидротехнических сооружений. которые будут отличны от ГОСТ Р 22.7.05-2022 «Безопасность в чрезвычайных ситуациях. Локальные системы оповещения в районах размещения потенциально опасных объектов. Общие требования».</w:t>
      </w:r>
    </w:p>
    <w:p w14:paraId="732C1918" w14:textId="33DFF1F4" w:rsidR="000D606E" w:rsidRPr="00043202" w:rsidRDefault="000D606E" w:rsidP="000D606E">
      <w:pPr>
        <w:pStyle w:val="Normal1"/>
        <w:ind w:firstLine="567"/>
        <w:jc w:val="both"/>
      </w:pPr>
      <w:r w:rsidRPr="00043202">
        <w:t>В соответствии с действующим законодательством Республики Казахстан требования будут применяться к локальным системам оповещения всех опасных производственных объектов и гидротехнических сооружений (без какого-либо градуирования по классам и т.д.).</w:t>
      </w:r>
    </w:p>
    <w:p w14:paraId="4A82F03D" w14:textId="77777777" w:rsidR="000D606E" w:rsidRPr="00043202" w:rsidRDefault="000D606E" w:rsidP="00E54C44">
      <w:pPr>
        <w:pStyle w:val="Normal1"/>
        <w:ind w:firstLine="567"/>
        <w:jc w:val="both"/>
      </w:pPr>
    </w:p>
    <w:p w14:paraId="45653170" w14:textId="77777777" w:rsidR="007D2C08" w:rsidRPr="00043202" w:rsidRDefault="003F72A4" w:rsidP="007D2C08">
      <w:pPr>
        <w:pStyle w:val="2"/>
        <w:pBdr>
          <w:bottom w:val="none" w:sz="0" w:space="0" w:color="auto"/>
        </w:pBdr>
        <w:ind w:left="0" w:firstLine="567"/>
        <w:rPr>
          <w:b/>
          <w:bCs/>
        </w:rPr>
      </w:pPr>
      <w:bookmarkStart w:id="0" w:name="OLE_LINK205"/>
      <w:bookmarkStart w:id="1" w:name="OLE_LINK206"/>
      <w:bookmarkStart w:id="2" w:name="OLE_LINK207"/>
      <w:bookmarkStart w:id="3" w:name="OLE_LINK2"/>
      <w:bookmarkStart w:id="4" w:name="OLE_LINK3"/>
      <w:r w:rsidRPr="00043202">
        <w:rPr>
          <w:b/>
          <w:bCs/>
        </w:rPr>
        <w:t>2</w:t>
      </w:r>
      <w:r w:rsidR="00BA707F" w:rsidRPr="00043202">
        <w:rPr>
          <w:b/>
          <w:bCs/>
        </w:rPr>
        <w:t xml:space="preserve"> Основание для разработки </w:t>
      </w:r>
      <w:r w:rsidR="003D454C" w:rsidRPr="00043202">
        <w:rPr>
          <w:b/>
          <w:bCs/>
          <w:lang w:val="ru-RU"/>
        </w:rPr>
        <w:t xml:space="preserve">документа по </w:t>
      </w:r>
      <w:r w:rsidR="003D454C" w:rsidRPr="00043202">
        <w:rPr>
          <w:b/>
          <w:bCs/>
        </w:rPr>
        <w:t>стандартизации</w:t>
      </w:r>
      <w:r w:rsidR="00BA707F" w:rsidRPr="00043202">
        <w:rPr>
          <w:b/>
          <w:bCs/>
        </w:rPr>
        <w:t xml:space="preserve"> с указанием соответствующего задания</w:t>
      </w:r>
      <w:bookmarkEnd w:id="0"/>
      <w:bookmarkEnd w:id="1"/>
      <w:bookmarkEnd w:id="2"/>
    </w:p>
    <w:p w14:paraId="756CE999" w14:textId="77777777" w:rsidR="00810C58" w:rsidRPr="00043202" w:rsidRDefault="00810C58" w:rsidP="007D2C08">
      <w:pPr>
        <w:pStyle w:val="2"/>
        <w:pBdr>
          <w:bottom w:val="none" w:sz="0" w:space="0" w:color="auto"/>
        </w:pBdr>
        <w:ind w:left="0" w:firstLine="567"/>
        <w:rPr>
          <w:b/>
          <w:bCs/>
        </w:rPr>
      </w:pPr>
    </w:p>
    <w:p w14:paraId="3D822F6D" w14:textId="65487B4D" w:rsidR="00810C58" w:rsidRPr="00043202" w:rsidRDefault="00810C58" w:rsidP="00810C58">
      <w:pPr>
        <w:ind w:firstLine="567"/>
        <w:jc w:val="both"/>
        <w:rPr>
          <w:rFonts w:eastAsia="Calibri"/>
          <w:bCs/>
        </w:rPr>
      </w:pPr>
      <w:r w:rsidRPr="00043202">
        <w:rPr>
          <w:rFonts w:eastAsia="Calibri"/>
          <w:bCs/>
          <w:lang w:val="x-none"/>
        </w:rPr>
        <w:t>Национальный план стандартизации на 2024 год</w:t>
      </w:r>
      <w:r w:rsidRPr="00043202">
        <w:rPr>
          <w:rFonts w:eastAsia="Calibri"/>
          <w:bCs/>
        </w:rPr>
        <w:t>, утвержденный приказом Председателя Комитета технического регулирования и метрологии Министерства торговли и интеграции РК от 27.12.2023 года № 540-НҚ</w:t>
      </w:r>
    </w:p>
    <w:p w14:paraId="31054805" w14:textId="77777777" w:rsidR="00810C58" w:rsidRPr="00043202" w:rsidRDefault="00810C58" w:rsidP="007D2C08">
      <w:pPr>
        <w:pStyle w:val="2"/>
        <w:pBdr>
          <w:bottom w:val="none" w:sz="0" w:space="0" w:color="auto"/>
        </w:pBdr>
        <w:ind w:left="0" w:firstLine="567"/>
        <w:rPr>
          <w:bCs/>
        </w:rPr>
      </w:pPr>
    </w:p>
    <w:p w14:paraId="4259C258" w14:textId="73E58E59" w:rsidR="00810C58" w:rsidRPr="00043202" w:rsidRDefault="00810C58" w:rsidP="007D2C08">
      <w:pPr>
        <w:pStyle w:val="2"/>
        <w:pBdr>
          <w:bottom w:val="none" w:sz="0" w:space="0" w:color="auto"/>
        </w:pBdr>
        <w:ind w:left="0" w:firstLine="567"/>
        <w:rPr>
          <w:b/>
          <w:bCs/>
        </w:rPr>
      </w:pPr>
      <w:r w:rsidRPr="00043202">
        <w:rPr>
          <w:b/>
          <w:bCs/>
        </w:rPr>
        <w:lastRenderedPageBreak/>
        <w:t>3 Характеристика объекта стандартизации</w:t>
      </w:r>
    </w:p>
    <w:bookmarkEnd w:id="3"/>
    <w:bookmarkEnd w:id="4"/>
    <w:p w14:paraId="284FFE83" w14:textId="77777777" w:rsidR="00457966" w:rsidRPr="00043202" w:rsidRDefault="00457966" w:rsidP="00C1733F">
      <w:pPr>
        <w:pStyle w:val="Normal1"/>
        <w:tabs>
          <w:tab w:val="left" w:pos="5040"/>
        </w:tabs>
        <w:ind w:firstLine="567"/>
        <w:jc w:val="both"/>
        <w:rPr>
          <w:b/>
          <w:bCs/>
        </w:rPr>
      </w:pPr>
    </w:p>
    <w:p w14:paraId="1FE3B5F8" w14:textId="30F7362A" w:rsidR="0066333C" w:rsidRPr="00043202" w:rsidRDefault="00C62709" w:rsidP="0066333C">
      <w:pPr>
        <w:ind w:firstLine="567"/>
        <w:jc w:val="both"/>
        <w:rPr>
          <w:bCs/>
          <w:lang w:eastAsia="en-US"/>
        </w:rPr>
      </w:pPr>
      <w:bookmarkStart w:id="5" w:name="OLE_LINK211"/>
      <w:bookmarkStart w:id="6" w:name="OLE_LINK212"/>
      <w:bookmarkStart w:id="7" w:name="OLE_LINK213"/>
      <w:r w:rsidRPr="00043202">
        <w:t>Объектом стандартизации является</w:t>
      </w:r>
      <w:r w:rsidR="00775A88" w:rsidRPr="00043202">
        <w:t xml:space="preserve"> </w:t>
      </w:r>
      <w:r w:rsidR="00043202" w:rsidRPr="00043202">
        <w:t>локальные технические средства оповещения населения, предназначенные для обеспечения своевременного доведения сигналов оповещения и информации в системе оповещения об опасностях, возникающих при ведении военных действий или вследствие этих действий, а также об угрозе возникновения или возникновении чрезвычайных ситуаций природного и техногенного характера.</w:t>
      </w:r>
    </w:p>
    <w:p w14:paraId="0ACE48A0" w14:textId="77777777" w:rsidR="0068311B" w:rsidRPr="00043202" w:rsidRDefault="0068311B" w:rsidP="00015B69">
      <w:pPr>
        <w:pStyle w:val="Normal1"/>
        <w:ind w:firstLine="567"/>
        <w:jc w:val="both"/>
        <w:rPr>
          <w:b/>
          <w:bCs/>
        </w:rPr>
      </w:pPr>
    </w:p>
    <w:p w14:paraId="147258F9" w14:textId="61F2DE02" w:rsidR="00F5228F" w:rsidRPr="00043202" w:rsidRDefault="006D5984" w:rsidP="00015B69">
      <w:pPr>
        <w:pStyle w:val="Normal1"/>
        <w:ind w:firstLine="567"/>
        <w:jc w:val="both"/>
        <w:rPr>
          <w:b/>
          <w:bCs/>
        </w:rPr>
      </w:pPr>
      <w:r w:rsidRPr="00043202">
        <w:rPr>
          <w:b/>
          <w:bCs/>
        </w:rPr>
        <w:t xml:space="preserve"> </w:t>
      </w:r>
      <w:bookmarkEnd w:id="5"/>
      <w:bookmarkEnd w:id="6"/>
      <w:bookmarkEnd w:id="7"/>
      <w:r w:rsidR="0070538E" w:rsidRPr="00043202">
        <w:rPr>
          <w:b/>
          <w:bCs/>
        </w:rPr>
        <w:t xml:space="preserve">4 </w:t>
      </w:r>
      <w:r w:rsidR="007D2C08" w:rsidRPr="00043202">
        <w:rPr>
          <w:b/>
          <w:bCs/>
        </w:rPr>
        <w:t>Сведения о взаимосвязи проекта стандарта с техническими регламентами и документами по стандартизации</w:t>
      </w:r>
    </w:p>
    <w:p w14:paraId="01CC03BB" w14:textId="77777777" w:rsidR="00457966" w:rsidRPr="00043202" w:rsidRDefault="00457966" w:rsidP="00015B69">
      <w:pPr>
        <w:pStyle w:val="Normal1"/>
        <w:ind w:firstLine="567"/>
        <w:jc w:val="both"/>
      </w:pPr>
    </w:p>
    <w:p w14:paraId="3C63C07B" w14:textId="77777777" w:rsidR="007D2C08" w:rsidRPr="00043202" w:rsidRDefault="007D2C08" w:rsidP="00ED3BED">
      <w:pPr>
        <w:pStyle w:val="11"/>
        <w:numPr>
          <w:ilvl w:val="0"/>
          <w:numId w:val="25"/>
        </w:numPr>
        <w:tabs>
          <w:tab w:val="left" w:pos="851"/>
        </w:tabs>
        <w:spacing w:after="0"/>
        <w:jc w:val="both"/>
      </w:pPr>
      <w:r w:rsidRPr="00043202">
        <w:rPr>
          <w:b/>
        </w:rPr>
        <w:t xml:space="preserve">Предполагаемые пользователи </w:t>
      </w:r>
      <w:r w:rsidR="003D454C" w:rsidRPr="00043202">
        <w:rPr>
          <w:b/>
        </w:rPr>
        <w:t>проекта документа по стандартизации</w:t>
      </w:r>
    </w:p>
    <w:p w14:paraId="10659BCA" w14:textId="7EAF1F09" w:rsidR="00314510" w:rsidRPr="00043202" w:rsidRDefault="00314510" w:rsidP="00314510">
      <w:pPr>
        <w:pStyle w:val="11"/>
        <w:tabs>
          <w:tab w:val="left" w:pos="851"/>
        </w:tabs>
        <w:spacing w:after="0"/>
        <w:ind w:left="0" w:firstLine="567"/>
        <w:jc w:val="both"/>
      </w:pPr>
      <w:r w:rsidRPr="00043202">
        <w:t>Министерство по чрезвычайным ситуациям Республики Казахстан, ДЧС по городам, Акиматы</w:t>
      </w:r>
      <w:r w:rsidR="00DB04BB" w:rsidRPr="00043202">
        <w:t>.</w:t>
      </w:r>
    </w:p>
    <w:p w14:paraId="2CA73A15" w14:textId="77777777" w:rsidR="00A132B0" w:rsidRPr="00043202" w:rsidRDefault="00A132B0" w:rsidP="00C1733F">
      <w:pPr>
        <w:pStyle w:val="11"/>
        <w:tabs>
          <w:tab w:val="left" w:pos="851"/>
        </w:tabs>
        <w:spacing w:after="0"/>
        <w:ind w:left="0" w:firstLine="567"/>
        <w:jc w:val="both"/>
        <w:rPr>
          <w:color w:val="000000"/>
          <w:lang w:val="kk-KZ"/>
        </w:rPr>
      </w:pPr>
    </w:p>
    <w:p w14:paraId="266BFC44" w14:textId="77777777" w:rsidR="007D2C08" w:rsidRPr="00043202" w:rsidRDefault="007D2C08" w:rsidP="00314510">
      <w:pPr>
        <w:jc w:val="both"/>
        <w:rPr>
          <w:b/>
        </w:rPr>
      </w:pPr>
      <w:r w:rsidRPr="00043202">
        <w:rPr>
          <w:b/>
        </w:rPr>
        <w:t xml:space="preserve">          6 Сведения о рассылке проекта </w:t>
      </w:r>
      <w:r w:rsidR="00551102" w:rsidRPr="00043202">
        <w:rPr>
          <w:b/>
        </w:rPr>
        <w:t>документа по стандартизации</w:t>
      </w:r>
      <w:r w:rsidRPr="00043202">
        <w:rPr>
          <w:b/>
        </w:rPr>
        <w:t xml:space="preserve"> на согласование</w:t>
      </w:r>
      <w:bookmarkStart w:id="8" w:name="OLE_LINK214"/>
      <w:bookmarkStart w:id="9" w:name="OLE_LINK215"/>
      <w:bookmarkStart w:id="10" w:name="OLE_LINK216"/>
    </w:p>
    <w:p w14:paraId="17B97EDE" w14:textId="1F46A730" w:rsidR="005A068C" w:rsidRPr="00043202" w:rsidRDefault="00314510" w:rsidP="00314510">
      <w:pPr>
        <w:ind w:firstLine="567"/>
        <w:rPr>
          <w:bCs/>
          <w:spacing w:val="1"/>
          <w:kern w:val="32"/>
          <w:lang w:eastAsia="x-none"/>
        </w:rPr>
      </w:pPr>
      <w:r w:rsidRPr="00043202">
        <w:rPr>
          <w:bCs/>
          <w:spacing w:val="1"/>
          <w:kern w:val="32"/>
          <w:lang w:eastAsia="x-none"/>
        </w:rPr>
        <w:t>Министерство по чрезвычайным ситуациям Республики Казахстан, ДЧС по городам, Акиматы,</w:t>
      </w:r>
      <w:r w:rsidRPr="00043202">
        <w:t xml:space="preserve"> </w:t>
      </w:r>
      <w:r w:rsidRPr="00043202">
        <w:rPr>
          <w:bCs/>
          <w:spacing w:val="1"/>
          <w:kern w:val="32"/>
          <w:lang w:eastAsia="x-none"/>
        </w:rPr>
        <w:t>Академия гражданской защиты имени Малика Габдуллина</w:t>
      </w:r>
      <w:r w:rsidR="00DB04BB" w:rsidRPr="00043202">
        <w:rPr>
          <w:bCs/>
          <w:spacing w:val="1"/>
          <w:kern w:val="32"/>
          <w:lang w:eastAsia="x-none"/>
        </w:rPr>
        <w:t>,</w:t>
      </w:r>
      <w:r w:rsidR="00DB04BB" w:rsidRPr="00043202">
        <w:t xml:space="preserve"> </w:t>
      </w:r>
      <w:r w:rsidR="00DB04BB" w:rsidRPr="00043202">
        <w:rPr>
          <w:bCs/>
          <w:spacing w:val="1"/>
          <w:kern w:val="32"/>
          <w:lang w:eastAsia="x-none"/>
        </w:rPr>
        <w:t>АО «Национальный центр научных исследований, подготовки и обучения в сфере гражданской защиты», АО «Казтелеком» и др.</w:t>
      </w:r>
    </w:p>
    <w:p w14:paraId="647AA98F" w14:textId="77777777" w:rsidR="003D773A" w:rsidRPr="00043202" w:rsidRDefault="003D773A" w:rsidP="00C1733F">
      <w:pPr>
        <w:tabs>
          <w:tab w:val="left" w:pos="993"/>
        </w:tabs>
        <w:contextualSpacing/>
        <w:rPr>
          <w:rFonts w:eastAsia="Calibri"/>
          <w:lang w:eastAsia="en-US"/>
        </w:rPr>
      </w:pPr>
      <w:bookmarkStart w:id="11" w:name="OLE_LINK217"/>
      <w:bookmarkEnd w:id="8"/>
      <w:bookmarkEnd w:id="9"/>
      <w:bookmarkEnd w:id="10"/>
    </w:p>
    <w:p w14:paraId="50C7C43D" w14:textId="77777777" w:rsidR="000F728C" w:rsidRPr="00043202" w:rsidRDefault="000F728C" w:rsidP="000F728C">
      <w:pPr>
        <w:keepNext/>
        <w:ind w:firstLine="567"/>
        <w:jc w:val="both"/>
        <w:rPr>
          <w:b/>
          <w:bCs/>
        </w:rPr>
      </w:pPr>
      <w:r w:rsidRPr="00043202">
        <w:rPr>
          <w:b/>
          <w:bCs/>
        </w:rPr>
        <w:t>7</w:t>
      </w:r>
      <w:bookmarkEnd w:id="11"/>
      <w:r w:rsidRPr="00043202">
        <w:rPr>
          <w:b/>
          <w:bCs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42203E" w:rsidRPr="00043202">
        <w:rPr>
          <w:b/>
          <w:bCs/>
        </w:rPr>
        <w:t>документа по стандартизации</w:t>
      </w:r>
    </w:p>
    <w:p w14:paraId="1AC04A94" w14:textId="77777777" w:rsidR="005A068C" w:rsidRPr="00043202" w:rsidRDefault="005A068C" w:rsidP="000F728C">
      <w:pPr>
        <w:keepNext/>
        <w:ind w:firstLine="567"/>
        <w:jc w:val="both"/>
        <w:rPr>
          <w:b/>
          <w:bCs/>
        </w:rPr>
      </w:pPr>
    </w:p>
    <w:p w14:paraId="5DF9D140" w14:textId="77777777" w:rsidR="00C725D8" w:rsidRPr="00043202" w:rsidRDefault="00A90BCE" w:rsidP="00C725D8">
      <w:pPr>
        <w:keepNext/>
        <w:ind w:firstLine="567"/>
        <w:jc w:val="both"/>
      </w:pPr>
      <w:r w:rsidRPr="00043202">
        <w:t>Отсутствует.</w:t>
      </w:r>
    </w:p>
    <w:p w14:paraId="53DD7B03" w14:textId="77777777" w:rsidR="009217EF" w:rsidRPr="00043202" w:rsidRDefault="00093AE5" w:rsidP="00C725D8">
      <w:pPr>
        <w:keepNext/>
        <w:ind w:firstLine="567"/>
        <w:jc w:val="both"/>
      </w:pPr>
      <w:r w:rsidRPr="00043202">
        <w:t xml:space="preserve"> </w:t>
      </w:r>
    </w:p>
    <w:p w14:paraId="72C4F81B" w14:textId="77777777" w:rsidR="005A068C" w:rsidRPr="00043202" w:rsidRDefault="00F00262" w:rsidP="00C1733F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rFonts w:eastAsia="SimSun"/>
          <w:lang w:eastAsia="zh-CN"/>
        </w:rPr>
      </w:pPr>
      <w:r w:rsidRPr="00043202">
        <w:rPr>
          <w:b/>
          <w:bCs/>
        </w:rPr>
        <w:t xml:space="preserve">          8 Данные о разработчике и соисполнителях (контактные данные), сроках разработки проекта </w:t>
      </w:r>
      <w:r w:rsidR="00051630" w:rsidRPr="00043202">
        <w:rPr>
          <w:b/>
          <w:bCs/>
        </w:rPr>
        <w:t>документа по стандартизации</w:t>
      </w:r>
      <w:r w:rsidR="003D773A" w:rsidRPr="00043202">
        <w:rPr>
          <w:rFonts w:eastAsia="SimSun"/>
          <w:lang w:eastAsia="zh-CN"/>
        </w:rPr>
        <w:t xml:space="preserve"> </w:t>
      </w:r>
    </w:p>
    <w:p w14:paraId="0105B0C8" w14:textId="77777777" w:rsidR="000066C7" w:rsidRPr="00043202" w:rsidRDefault="000066C7" w:rsidP="000066C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SimSun"/>
          <w:lang w:eastAsia="zh-CN"/>
        </w:rPr>
      </w:pPr>
      <w:r w:rsidRPr="00043202">
        <w:rPr>
          <w:rFonts w:eastAsia="SimSun"/>
          <w:lang w:eastAsia="zh-CN"/>
        </w:rPr>
        <w:t xml:space="preserve">РГП «Казахстанский институт стандартизации и метрологии» </w:t>
      </w:r>
    </w:p>
    <w:p w14:paraId="096F11BB" w14:textId="525B9C48" w:rsidR="00011C3A" w:rsidRPr="00043202" w:rsidRDefault="000066C7" w:rsidP="000066C7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="SimSun"/>
          <w:lang w:eastAsia="zh-CN"/>
        </w:rPr>
      </w:pPr>
      <w:r w:rsidRPr="00043202">
        <w:rPr>
          <w:rFonts w:eastAsia="SimSun"/>
          <w:lang w:eastAsia="zh-CN"/>
        </w:rPr>
        <w:t>адрес: г. Астана, Левый берег, пр. Мәнгілік ел, дом 8,</w:t>
      </w:r>
    </w:p>
    <w:p w14:paraId="757E4012" w14:textId="70BA8A8C" w:rsidR="00C725D8" w:rsidRPr="00D16CA7" w:rsidRDefault="00C725D8" w:rsidP="000066C7">
      <w:pPr>
        <w:ind w:firstLine="709"/>
        <w:jc w:val="both"/>
        <w:rPr>
          <w:lang w:val="en-US"/>
        </w:rPr>
      </w:pPr>
      <w:r w:rsidRPr="00043202">
        <w:t>тел</w:t>
      </w:r>
      <w:r w:rsidRPr="00D16CA7">
        <w:rPr>
          <w:lang w:val="en-US"/>
        </w:rPr>
        <w:t>.</w:t>
      </w:r>
      <w:r w:rsidR="00A90BCE" w:rsidRPr="00D16CA7">
        <w:rPr>
          <w:lang w:val="en-US"/>
        </w:rPr>
        <w:t xml:space="preserve"> </w:t>
      </w:r>
      <w:r w:rsidR="00D16CA7" w:rsidRPr="00D16CA7">
        <w:rPr>
          <w:lang w:val="en-US"/>
        </w:rPr>
        <w:t>795993</w:t>
      </w:r>
      <w:r w:rsidR="003B5659" w:rsidRPr="00D16CA7">
        <w:rPr>
          <w:lang w:val="en-US"/>
        </w:rPr>
        <w:t xml:space="preserve">, </w:t>
      </w:r>
      <w:r w:rsidRPr="00043202">
        <w:rPr>
          <w:lang w:val="fr-BE"/>
        </w:rPr>
        <w:t>E</w:t>
      </w:r>
      <w:r w:rsidRPr="00D16CA7">
        <w:rPr>
          <w:lang w:val="en-US"/>
        </w:rPr>
        <w:t>-</w:t>
      </w:r>
      <w:r w:rsidRPr="00043202">
        <w:rPr>
          <w:lang w:val="fr-BE"/>
        </w:rPr>
        <w:t>mail</w:t>
      </w:r>
      <w:r w:rsidRPr="00D16CA7">
        <w:rPr>
          <w:lang w:val="en-US"/>
        </w:rPr>
        <w:t xml:space="preserve">: </w:t>
      </w:r>
      <w:r w:rsidR="00790BE5" w:rsidRPr="00043202">
        <w:rPr>
          <w:lang w:val="fr-BE"/>
        </w:rPr>
        <w:t>info</w:t>
      </w:r>
      <w:r w:rsidR="00206488" w:rsidRPr="00D16CA7">
        <w:rPr>
          <w:lang w:val="en-US"/>
        </w:rPr>
        <w:t>@</w:t>
      </w:r>
      <w:r w:rsidR="00206488" w:rsidRPr="00043202">
        <w:rPr>
          <w:lang w:val="fr-BE"/>
        </w:rPr>
        <w:t>ksm</w:t>
      </w:r>
      <w:r w:rsidR="00206488" w:rsidRPr="00D16CA7">
        <w:rPr>
          <w:lang w:val="en-US"/>
        </w:rPr>
        <w:t>.</w:t>
      </w:r>
      <w:r w:rsidR="00206488" w:rsidRPr="00043202">
        <w:rPr>
          <w:lang w:val="fr-BE"/>
        </w:rPr>
        <w:t>kz</w:t>
      </w:r>
    </w:p>
    <w:p w14:paraId="59F51FA8" w14:textId="708236AF" w:rsidR="00C16C59" w:rsidRPr="00043202" w:rsidRDefault="00C16C59" w:rsidP="000066C7">
      <w:pPr>
        <w:ind w:firstLine="709"/>
        <w:jc w:val="both"/>
      </w:pPr>
      <w:r w:rsidRPr="00043202">
        <w:t>Кулешова Елена Александровна</w:t>
      </w:r>
    </w:p>
    <w:p w14:paraId="63812338" w14:textId="26C32639" w:rsidR="00D3215F" w:rsidRPr="00043202" w:rsidRDefault="000066C7" w:rsidP="000066C7">
      <w:pPr>
        <w:ind w:firstLine="709"/>
        <w:jc w:val="both"/>
      </w:pPr>
      <w:r w:rsidRPr="00043202">
        <w:t xml:space="preserve">начало разработки: </w:t>
      </w:r>
      <w:r w:rsidR="00D16CA7">
        <w:t>апрель</w:t>
      </w:r>
      <w:r w:rsidRPr="00043202">
        <w:t xml:space="preserve"> 2024 г.</w:t>
      </w:r>
    </w:p>
    <w:p w14:paraId="6A7B8054" w14:textId="77777777" w:rsidR="000066C7" w:rsidRPr="00043202" w:rsidRDefault="000066C7" w:rsidP="007F048A">
      <w:pPr>
        <w:ind w:firstLine="567"/>
        <w:rPr>
          <w:b/>
          <w:lang w:val="kk-KZ"/>
        </w:rPr>
      </w:pPr>
    </w:p>
    <w:p w14:paraId="1EF6F8D3" w14:textId="77777777" w:rsidR="000066C7" w:rsidRPr="00043202" w:rsidRDefault="000066C7" w:rsidP="007F048A">
      <w:pPr>
        <w:ind w:firstLine="567"/>
        <w:rPr>
          <w:b/>
          <w:lang w:val="kk-KZ"/>
        </w:rPr>
      </w:pPr>
    </w:p>
    <w:p w14:paraId="3C4743AE" w14:textId="4EB6F9D9" w:rsidR="007F048A" w:rsidRPr="00043202" w:rsidRDefault="007F048A" w:rsidP="007F048A">
      <w:pPr>
        <w:ind w:firstLine="567"/>
        <w:rPr>
          <w:b/>
          <w:lang w:val="kk-KZ"/>
        </w:rPr>
      </w:pPr>
      <w:r w:rsidRPr="00043202">
        <w:rPr>
          <w:b/>
          <w:lang w:val="kk-KZ"/>
        </w:rPr>
        <w:t>Руководитель Департамента</w:t>
      </w:r>
    </w:p>
    <w:p w14:paraId="1A9FE752" w14:textId="79C8E07D" w:rsidR="006D5984" w:rsidRPr="0068311B" w:rsidRDefault="007F048A" w:rsidP="0068311B">
      <w:pPr>
        <w:ind w:firstLine="567"/>
        <w:rPr>
          <w:b/>
          <w:sz w:val="28"/>
          <w:szCs w:val="28"/>
          <w:lang w:val="kk-KZ"/>
        </w:rPr>
      </w:pPr>
      <w:r w:rsidRPr="00043202">
        <w:rPr>
          <w:b/>
          <w:lang w:val="kk-KZ"/>
        </w:rPr>
        <w:t>разработки НТД</w:t>
      </w:r>
      <w:r w:rsidRPr="00DB04BB">
        <w:rPr>
          <w:b/>
          <w:sz w:val="28"/>
          <w:szCs w:val="28"/>
          <w:lang w:val="kk-KZ"/>
        </w:rPr>
        <w:t xml:space="preserve">                                                            </w:t>
      </w:r>
      <w:r w:rsidR="003A291F" w:rsidRPr="00DB04BB">
        <w:rPr>
          <w:b/>
          <w:sz w:val="28"/>
          <w:szCs w:val="28"/>
          <w:lang w:val="kk-KZ"/>
        </w:rPr>
        <w:t xml:space="preserve">            </w:t>
      </w:r>
      <w:r w:rsidRPr="00DB04BB">
        <w:rPr>
          <w:b/>
          <w:sz w:val="28"/>
          <w:szCs w:val="28"/>
          <w:lang w:val="kk-KZ"/>
        </w:rPr>
        <w:t xml:space="preserve">    А. Сопбеков</w:t>
      </w:r>
    </w:p>
    <w:sectPr w:rsidR="006D5984" w:rsidRPr="0068311B" w:rsidSect="007B033F">
      <w:pgSz w:w="11906" w:h="16838"/>
      <w:pgMar w:top="340" w:right="737" w:bottom="567" w:left="1191" w:header="1021" w:footer="10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FB755" w14:textId="77777777" w:rsidR="007B033F" w:rsidRDefault="007B033F" w:rsidP="00A42AF3">
      <w:r>
        <w:separator/>
      </w:r>
    </w:p>
  </w:endnote>
  <w:endnote w:type="continuationSeparator" w:id="0">
    <w:p w14:paraId="6B4995D7" w14:textId="77777777" w:rsidR="007B033F" w:rsidRDefault="007B033F" w:rsidP="00A42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04F099" w14:textId="77777777" w:rsidR="007B033F" w:rsidRDefault="007B033F" w:rsidP="00A42AF3">
      <w:r>
        <w:separator/>
      </w:r>
    </w:p>
  </w:footnote>
  <w:footnote w:type="continuationSeparator" w:id="0">
    <w:p w14:paraId="3FDCDF45" w14:textId="77777777" w:rsidR="007B033F" w:rsidRDefault="007B033F" w:rsidP="00A42A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37FEF"/>
    <w:multiLevelType w:val="hybridMultilevel"/>
    <w:tmpl w:val="79926E5C"/>
    <w:lvl w:ilvl="0" w:tplc="4ACCE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91686C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47433"/>
    <w:multiLevelType w:val="hybridMultilevel"/>
    <w:tmpl w:val="90B8810A"/>
    <w:lvl w:ilvl="0" w:tplc="786AD778">
      <w:start w:val="5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1A505F"/>
    <w:multiLevelType w:val="hybridMultilevel"/>
    <w:tmpl w:val="54BE8A98"/>
    <w:lvl w:ilvl="0" w:tplc="331E7008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FCD4DFB"/>
    <w:multiLevelType w:val="hybridMultilevel"/>
    <w:tmpl w:val="6032C28E"/>
    <w:lvl w:ilvl="0" w:tplc="7E8637C2">
      <w:start w:val="1"/>
      <w:numFmt w:val="decimal"/>
      <w:lvlText w:val="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45828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51F2C"/>
    <w:multiLevelType w:val="hybridMultilevel"/>
    <w:tmpl w:val="05C81B14"/>
    <w:lvl w:ilvl="0" w:tplc="4ACCE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8871FC9"/>
    <w:multiLevelType w:val="hybridMultilevel"/>
    <w:tmpl w:val="1804A426"/>
    <w:lvl w:ilvl="0" w:tplc="D47C0F8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A42550"/>
    <w:multiLevelType w:val="hybridMultilevel"/>
    <w:tmpl w:val="2F18F2D4"/>
    <w:lvl w:ilvl="0" w:tplc="CEF4E036">
      <w:start w:val="3"/>
      <w:numFmt w:val="bullet"/>
      <w:lvlText w:val="-"/>
      <w:lvlJc w:val="left"/>
      <w:pPr>
        <w:ind w:left="10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9" w15:restartNumberingAfterBreak="0">
    <w:nsid w:val="260C4983"/>
    <w:multiLevelType w:val="hybridMultilevel"/>
    <w:tmpl w:val="856A9F4A"/>
    <w:lvl w:ilvl="0" w:tplc="19F64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71FEE"/>
    <w:multiLevelType w:val="hybridMultilevel"/>
    <w:tmpl w:val="9E4C564E"/>
    <w:lvl w:ilvl="0" w:tplc="5086993A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0013FCF"/>
    <w:multiLevelType w:val="hybridMultilevel"/>
    <w:tmpl w:val="58842DAE"/>
    <w:lvl w:ilvl="0" w:tplc="4ACCE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1401460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03F40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1D0F19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FE4E2B"/>
    <w:multiLevelType w:val="hybridMultilevel"/>
    <w:tmpl w:val="0D586120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B35DB2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6A70FB"/>
    <w:multiLevelType w:val="hybridMultilevel"/>
    <w:tmpl w:val="26BEBBA2"/>
    <w:lvl w:ilvl="0" w:tplc="4ACCEB7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8F3325"/>
    <w:multiLevelType w:val="hybridMultilevel"/>
    <w:tmpl w:val="9F5C3AF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0ED4A84"/>
    <w:multiLevelType w:val="hybridMultilevel"/>
    <w:tmpl w:val="F8BA7E2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77326E5"/>
    <w:multiLevelType w:val="hybridMultilevel"/>
    <w:tmpl w:val="A02C697E"/>
    <w:lvl w:ilvl="0" w:tplc="47700F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ABC2B5F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6A5801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D432A5"/>
    <w:multiLevelType w:val="hybridMultilevel"/>
    <w:tmpl w:val="702CB3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9680768"/>
    <w:multiLevelType w:val="hybridMultilevel"/>
    <w:tmpl w:val="91FC0A64"/>
    <w:lvl w:ilvl="0" w:tplc="0FCEC70A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823274"/>
    <w:multiLevelType w:val="hybridMultilevel"/>
    <w:tmpl w:val="7AE2AE3A"/>
    <w:lvl w:ilvl="0" w:tplc="EB8CD93C">
      <w:start w:val="3"/>
      <w:numFmt w:val="bullet"/>
      <w:lvlText w:val="-"/>
      <w:lvlJc w:val="left"/>
      <w:pPr>
        <w:ind w:left="9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6" w15:restartNumberingAfterBreak="0">
    <w:nsid w:val="74326360"/>
    <w:multiLevelType w:val="hybridMultilevel"/>
    <w:tmpl w:val="050885FE"/>
    <w:lvl w:ilvl="0" w:tplc="93128BA0">
      <w:start w:val="5"/>
      <w:numFmt w:val="bullet"/>
      <w:lvlText w:val="-"/>
      <w:lvlJc w:val="left"/>
      <w:pPr>
        <w:ind w:left="106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num w:numId="1" w16cid:durableId="1796212571">
    <w:abstractNumId w:val="12"/>
  </w:num>
  <w:num w:numId="2" w16cid:durableId="50426332">
    <w:abstractNumId w:val="21"/>
  </w:num>
  <w:num w:numId="3" w16cid:durableId="1098985044">
    <w:abstractNumId w:val="9"/>
  </w:num>
  <w:num w:numId="4" w16cid:durableId="1148403002">
    <w:abstractNumId w:val="15"/>
  </w:num>
  <w:num w:numId="5" w16cid:durableId="234360478">
    <w:abstractNumId w:val="10"/>
  </w:num>
  <w:num w:numId="6" w16cid:durableId="1396511827">
    <w:abstractNumId w:val="0"/>
  </w:num>
  <w:num w:numId="7" w16cid:durableId="1980725579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3750817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10937217">
    <w:abstractNumId w:val="20"/>
  </w:num>
  <w:num w:numId="10" w16cid:durableId="1750536678">
    <w:abstractNumId w:val="19"/>
  </w:num>
  <w:num w:numId="11" w16cid:durableId="726882625">
    <w:abstractNumId w:val="23"/>
  </w:num>
  <w:num w:numId="12" w16cid:durableId="957024834">
    <w:abstractNumId w:val="6"/>
  </w:num>
  <w:num w:numId="13" w16cid:durableId="18854121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0516416">
    <w:abstractNumId w:val="16"/>
  </w:num>
  <w:num w:numId="15" w16cid:durableId="677848430">
    <w:abstractNumId w:val="22"/>
  </w:num>
  <w:num w:numId="16" w16cid:durableId="742803341">
    <w:abstractNumId w:val="5"/>
  </w:num>
  <w:num w:numId="17" w16cid:durableId="2062122677">
    <w:abstractNumId w:val="11"/>
  </w:num>
  <w:num w:numId="18" w16cid:durableId="162474377">
    <w:abstractNumId w:val="13"/>
  </w:num>
  <w:num w:numId="19" w16cid:durableId="1639994839">
    <w:abstractNumId w:val="14"/>
  </w:num>
  <w:num w:numId="20" w16cid:durableId="928076654">
    <w:abstractNumId w:val="1"/>
  </w:num>
  <w:num w:numId="21" w16cid:durableId="576792473">
    <w:abstractNumId w:val="24"/>
  </w:num>
  <w:num w:numId="22" w16cid:durableId="301204549">
    <w:abstractNumId w:val="18"/>
  </w:num>
  <w:num w:numId="23" w16cid:durableId="768159607">
    <w:abstractNumId w:val="20"/>
  </w:num>
  <w:num w:numId="24" w16cid:durableId="1134133201">
    <w:abstractNumId w:val="26"/>
  </w:num>
  <w:num w:numId="25" w16cid:durableId="2034646262">
    <w:abstractNumId w:val="2"/>
  </w:num>
  <w:num w:numId="26" w16cid:durableId="1989019187">
    <w:abstractNumId w:val="3"/>
  </w:num>
  <w:num w:numId="27" w16cid:durableId="1431392610">
    <w:abstractNumId w:val="8"/>
  </w:num>
  <w:num w:numId="28" w16cid:durableId="1032265395">
    <w:abstractNumId w:val="25"/>
  </w:num>
  <w:num w:numId="29" w16cid:durableId="105894200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9AF"/>
    <w:rsid w:val="00001490"/>
    <w:rsid w:val="00005382"/>
    <w:rsid w:val="00005397"/>
    <w:rsid w:val="000066C7"/>
    <w:rsid w:val="00007A4A"/>
    <w:rsid w:val="00010D54"/>
    <w:rsid w:val="00011C3A"/>
    <w:rsid w:val="00013DA7"/>
    <w:rsid w:val="00014B2E"/>
    <w:rsid w:val="00015B17"/>
    <w:rsid w:val="00015B69"/>
    <w:rsid w:val="000208B4"/>
    <w:rsid w:val="00022027"/>
    <w:rsid w:val="00022461"/>
    <w:rsid w:val="00022856"/>
    <w:rsid w:val="0002296C"/>
    <w:rsid w:val="00024830"/>
    <w:rsid w:val="00024AD1"/>
    <w:rsid w:val="000251B1"/>
    <w:rsid w:val="00026D0B"/>
    <w:rsid w:val="0003089B"/>
    <w:rsid w:val="00033166"/>
    <w:rsid w:val="00034DE6"/>
    <w:rsid w:val="00042C94"/>
    <w:rsid w:val="00043202"/>
    <w:rsid w:val="0004519D"/>
    <w:rsid w:val="000455E1"/>
    <w:rsid w:val="00045A30"/>
    <w:rsid w:val="00047B3E"/>
    <w:rsid w:val="00051630"/>
    <w:rsid w:val="00051A3E"/>
    <w:rsid w:val="00055BED"/>
    <w:rsid w:val="00056B6B"/>
    <w:rsid w:val="00064F79"/>
    <w:rsid w:val="0007324F"/>
    <w:rsid w:val="000732EF"/>
    <w:rsid w:val="00081EBA"/>
    <w:rsid w:val="000823D0"/>
    <w:rsid w:val="0008484C"/>
    <w:rsid w:val="00084D78"/>
    <w:rsid w:val="00091C54"/>
    <w:rsid w:val="000929C2"/>
    <w:rsid w:val="00093AE5"/>
    <w:rsid w:val="00093E7D"/>
    <w:rsid w:val="00095023"/>
    <w:rsid w:val="00095ADB"/>
    <w:rsid w:val="00096691"/>
    <w:rsid w:val="000A3DDE"/>
    <w:rsid w:val="000A44C8"/>
    <w:rsid w:val="000B035C"/>
    <w:rsid w:val="000B3352"/>
    <w:rsid w:val="000B6020"/>
    <w:rsid w:val="000C14F2"/>
    <w:rsid w:val="000D4FC9"/>
    <w:rsid w:val="000D606E"/>
    <w:rsid w:val="000D7318"/>
    <w:rsid w:val="000E0E3C"/>
    <w:rsid w:val="000E2956"/>
    <w:rsid w:val="000E6FC0"/>
    <w:rsid w:val="000E70F5"/>
    <w:rsid w:val="000F17C2"/>
    <w:rsid w:val="000F3598"/>
    <w:rsid w:val="000F5AB7"/>
    <w:rsid w:val="000F5C72"/>
    <w:rsid w:val="000F728C"/>
    <w:rsid w:val="00107085"/>
    <w:rsid w:val="0011025F"/>
    <w:rsid w:val="00114CD3"/>
    <w:rsid w:val="00132FA3"/>
    <w:rsid w:val="00135FBA"/>
    <w:rsid w:val="0013671B"/>
    <w:rsid w:val="00137EFF"/>
    <w:rsid w:val="00141244"/>
    <w:rsid w:val="00141FBA"/>
    <w:rsid w:val="001443BC"/>
    <w:rsid w:val="00146C5B"/>
    <w:rsid w:val="00156AAD"/>
    <w:rsid w:val="00163871"/>
    <w:rsid w:val="0016449D"/>
    <w:rsid w:val="001716F7"/>
    <w:rsid w:val="0017331B"/>
    <w:rsid w:val="0017398A"/>
    <w:rsid w:val="001739E6"/>
    <w:rsid w:val="0017466E"/>
    <w:rsid w:val="00183495"/>
    <w:rsid w:val="00183C77"/>
    <w:rsid w:val="00185E32"/>
    <w:rsid w:val="0019501F"/>
    <w:rsid w:val="0019533F"/>
    <w:rsid w:val="001965A0"/>
    <w:rsid w:val="001A27D1"/>
    <w:rsid w:val="001A2C56"/>
    <w:rsid w:val="001A5FE8"/>
    <w:rsid w:val="001B0A00"/>
    <w:rsid w:val="001B1EEF"/>
    <w:rsid w:val="001B1EFD"/>
    <w:rsid w:val="001B3B45"/>
    <w:rsid w:val="001C0FE9"/>
    <w:rsid w:val="001C15FB"/>
    <w:rsid w:val="001C1CB8"/>
    <w:rsid w:val="001C596D"/>
    <w:rsid w:val="001C6427"/>
    <w:rsid w:val="001D0B0D"/>
    <w:rsid w:val="001D2DCD"/>
    <w:rsid w:val="001D5465"/>
    <w:rsid w:val="001D7B53"/>
    <w:rsid w:val="001E29C2"/>
    <w:rsid w:val="001E64EA"/>
    <w:rsid w:val="001E64EE"/>
    <w:rsid w:val="001F133D"/>
    <w:rsid w:val="001F4568"/>
    <w:rsid w:val="002011B8"/>
    <w:rsid w:val="002020A0"/>
    <w:rsid w:val="00206488"/>
    <w:rsid w:val="0020747F"/>
    <w:rsid w:val="002130C6"/>
    <w:rsid w:val="00215AB5"/>
    <w:rsid w:val="00220B42"/>
    <w:rsid w:val="00221A82"/>
    <w:rsid w:val="002307BE"/>
    <w:rsid w:val="002310B5"/>
    <w:rsid w:val="00232B23"/>
    <w:rsid w:val="002338E4"/>
    <w:rsid w:val="002368B9"/>
    <w:rsid w:val="002424E5"/>
    <w:rsid w:val="00242AB3"/>
    <w:rsid w:val="00246C7D"/>
    <w:rsid w:val="002471C6"/>
    <w:rsid w:val="002545B8"/>
    <w:rsid w:val="0026266B"/>
    <w:rsid w:val="0026368B"/>
    <w:rsid w:val="002752ED"/>
    <w:rsid w:val="00275E8F"/>
    <w:rsid w:val="00276091"/>
    <w:rsid w:val="00281BBD"/>
    <w:rsid w:val="00287AAD"/>
    <w:rsid w:val="002932B7"/>
    <w:rsid w:val="002956F3"/>
    <w:rsid w:val="002A0271"/>
    <w:rsid w:val="002A2560"/>
    <w:rsid w:val="002A2B3E"/>
    <w:rsid w:val="002A5D7A"/>
    <w:rsid w:val="002B1AB5"/>
    <w:rsid w:val="002B1DA3"/>
    <w:rsid w:val="002B7407"/>
    <w:rsid w:val="002C1BAA"/>
    <w:rsid w:val="002C2A43"/>
    <w:rsid w:val="002C542C"/>
    <w:rsid w:val="002C7627"/>
    <w:rsid w:val="002D2BB5"/>
    <w:rsid w:val="002D363F"/>
    <w:rsid w:val="002D45C2"/>
    <w:rsid w:val="002D5F2D"/>
    <w:rsid w:val="002D6C4F"/>
    <w:rsid w:val="002E2281"/>
    <w:rsid w:val="002E2884"/>
    <w:rsid w:val="002E58D9"/>
    <w:rsid w:val="002E7135"/>
    <w:rsid w:val="002F2B16"/>
    <w:rsid w:val="002F7DAE"/>
    <w:rsid w:val="00300F5C"/>
    <w:rsid w:val="003023C4"/>
    <w:rsid w:val="00303DD8"/>
    <w:rsid w:val="00304D8F"/>
    <w:rsid w:val="00306497"/>
    <w:rsid w:val="00314510"/>
    <w:rsid w:val="003305D6"/>
    <w:rsid w:val="00333044"/>
    <w:rsid w:val="00334361"/>
    <w:rsid w:val="00335944"/>
    <w:rsid w:val="00357B7D"/>
    <w:rsid w:val="00361B54"/>
    <w:rsid w:val="00362B25"/>
    <w:rsid w:val="00363277"/>
    <w:rsid w:val="003656C7"/>
    <w:rsid w:val="003660F2"/>
    <w:rsid w:val="00366C49"/>
    <w:rsid w:val="00372F19"/>
    <w:rsid w:val="00376620"/>
    <w:rsid w:val="0038024B"/>
    <w:rsid w:val="00380456"/>
    <w:rsid w:val="00387172"/>
    <w:rsid w:val="003875E3"/>
    <w:rsid w:val="00390663"/>
    <w:rsid w:val="003966E0"/>
    <w:rsid w:val="0039784E"/>
    <w:rsid w:val="0039790F"/>
    <w:rsid w:val="00397ADB"/>
    <w:rsid w:val="003A291F"/>
    <w:rsid w:val="003A3388"/>
    <w:rsid w:val="003A5296"/>
    <w:rsid w:val="003A69D0"/>
    <w:rsid w:val="003B5659"/>
    <w:rsid w:val="003B7A38"/>
    <w:rsid w:val="003C02F9"/>
    <w:rsid w:val="003C4B2D"/>
    <w:rsid w:val="003C505A"/>
    <w:rsid w:val="003C61C7"/>
    <w:rsid w:val="003D066E"/>
    <w:rsid w:val="003D454C"/>
    <w:rsid w:val="003D773A"/>
    <w:rsid w:val="003E3776"/>
    <w:rsid w:val="003E535F"/>
    <w:rsid w:val="003E54D7"/>
    <w:rsid w:val="003E691D"/>
    <w:rsid w:val="003F72A4"/>
    <w:rsid w:val="003F7D5F"/>
    <w:rsid w:val="003F7F36"/>
    <w:rsid w:val="0040080B"/>
    <w:rsid w:val="00404400"/>
    <w:rsid w:val="004147C2"/>
    <w:rsid w:val="004152CD"/>
    <w:rsid w:val="00417229"/>
    <w:rsid w:val="00421E41"/>
    <w:rsid w:val="0042203E"/>
    <w:rsid w:val="00427184"/>
    <w:rsid w:val="004317ED"/>
    <w:rsid w:val="004351E3"/>
    <w:rsid w:val="00436FA2"/>
    <w:rsid w:val="004420F7"/>
    <w:rsid w:val="00442F4D"/>
    <w:rsid w:val="00443E2B"/>
    <w:rsid w:val="004463C8"/>
    <w:rsid w:val="004503E0"/>
    <w:rsid w:val="00455462"/>
    <w:rsid w:val="004577FC"/>
    <w:rsid w:val="00457966"/>
    <w:rsid w:val="00467DE6"/>
    <w:rsid w:val="004779BE"/>
    <w:rsid w:val="0048005A"/>
    <w:rsid w:val="0048216F"/>
    <w:rsid w:val="0048356E"/>
    <w:rsid w:val="00483E47"/>
    <w:rsid w:val="004852EB"/>
    <w:rsid w:val="004854FC"/>
    <w:rsid w:val="00491E8E"/>
    <w:rsid w:val="00492C99"/>
    <w:rsid w:val="00493B65"/>
    <w:rsid w:val="00495F43"/>
    <w:rsid w:val="004A07AB"/>
    <w:rsid w:val="004A08EA"/>
    <w:rsid w:val="004A17B9"/>
    <w:rsid w:val="004A2F92"/>
    <w:rsid w:val="004A3AB1"/>
    <w:rsid w:val="004A4261"/>
    <w:rsid w:val="004A4752"/>
    <w:rsid w:val="004A60AF"/>
    <w:rsid w:val="004B635A"/>
    <w:rsid w:val="004B73A5"/>
    <w:rsid w:val="004C0259"/>
    <w:rsid w:val="004C3936"/>
    <w:rsid w:val="004C4402"/>
    <w:rsid w:val="004C4D15"/>
    <w:rsid w:val="004C54D6"/>
    <w:rsid w:val="004D315A"/>
    <w:rsid w:val="004D4132"/>
    <w:rsid w:val="004D48CB"/>
    <w:rsid w:val="004E0439"/>
    <w:rsid w:val="004E6180"/>
    <w:rsid w:val="004F1EF0"/>
    <w:rsid w:val="004F5D4F"/>
    <w:rsid w:val="004F69E8"/>
    <w:rsid w:val="004F6B87"/>
    <w:rsid w:val="0050323B"/>
    <w:rsid w:val="00503897"/>
    <w:rsid w:val="00512E38"/>
    <w:rsid w:val="00521547"/>
    <w:rsid w:val="0052431E"/>
    <w:rsid w:val="005251BD"/>
    <w:rsid w:val="00530CDC"/>
    <w:rsid w:val="00530DAB"/>
    <w:rsid w:val="00542CAB"/>
    <w:rsid w:val="00542F12"/>
    <w:rsid w:val="00542F23"/>
    <w:rsid w:val="005434D3"/>
    <w:rsid w:val="00547E5F"/>
    <w:rsid w:val="00551102"/>
    <w:rsid w:val="00553222"/>
    <w:rsid w:val="00561A22"/>
    <w:rsid w:val="005622CA"/>
    <w:rsid w:val="00563DEE"/>
    <w:rsid w:val="00567C39"/>
    <w:rsid w:val="00574171"/>
    <w:rsid w:val="00580844"/>
    <w:rsid w:val="00582EFD"/>
    <w:rsid w:val="00586766"/>
    <w:rsid w:val="005875AA"/>
    <w:rsid w:val="005903F5"/>
    <w:rsid w:val="0059460A"/>
    <w:rsid w:val="00594CD4"/>
    <w:rsid w:val="00595211"/>
    <w:rsid w:val="005964DC"/>
    <w:rsid w:val="005A068C"/>
    <w:rsid w:val="005C4C1B"/>
    <w:rsid w:val="005C5902"/>
    <w:rsid w:val="005D01EF"/>
    <w:rsid w:val="005D3346"/>
    <w:rsid w:val="005D57E3"/>
    <w:rsid w:val="005D5A0A"/>
    <w:rsid w:val="005D67BF"/>
    <w:rsid w:val="005E4DE5"/>
    <w:rsid w:val="005E7E23"/>
    <w:rsid w:val="005F124F"/>
    <w:rsid w:val="005F1648"/>
    <w:rsid w:val="005F451F"/>
    <w:rsid w:val="005F4704"/>
    <w:rsid w:val="005F735E"/>
    <w:rsid w:val="00602544"/>
    <w:rsid w:val="00606D64"/>
    <w:rsid w:val="00611292"/>
    <w:rsid w:val="00614448"/>
    <w:rsid w:val="00616BCE"/>
    <w:rsid w:val="0061734D"/>
    <w:rsid w:val="00620F99"/>
    <w:rsid w:val="00621F8F"/>
    <w:rsid w:val="00622B90"/>
    <w:rsid w:val="0062372E"/>
    <w:rsid w:val="006267D4"/>
    <w:rsid w:val="0063029D"/>
    <w:rsid w:val="006310A7"/>
    <w:rsid w:val="00635863"/>
    <w:rsid w:val="00636475"/>
    <w:rsid w:val="00641B4C"/>
    <w:rsid w:val="00641E5F"/>
    <w:rsid w:val="00645C0C"/>
    <w:rsid w:val="006472DA"/>
    <w:rsid w:val="0065567A"/>
    <w:rsid w:val="0065568D"/>
    <w:rsid w:val="006558D6"/>
    <w:rsid w:val="00657FA9"/>
    <w:rsid w:val="00660EAB"/>
    <w:rsid w:val="0066333C"/>
    <w:rsid w:val="00667866"/>
    <w:rsid w:val="00673ADD"/>
    <w:rsid w:val="006828CF"/>
    <w:rsid w:val="0068311B"/>
    <w:rsid w:val="0068784B"/>
    <w:rsid w:val="00693399"/>
    <w:rsid w:val="006A3E62"/>
    <w:rsid w:val="006A5782"/>
    <w:rsid w:val="006C1056"/>
    <w:rsid w:val="006C3E87"/>
    <w:rsid w:val="006D34C8"/>
    <w:rsid w:val="006D5984"/>
    <w:rsid w:val="006D6738"/>
    <w:rsid w:val="006D7AF7"/>
    <w:rsid w:val="006E2944"/>
    <w:rsid w:val="006F1A68"/>
    <w:rsid w:val="006F4491"/>
    <w:rsid w:val="0070011B"/>
    <w:rsid w:val="0070538E"/>
    <w:rsid w:val="00711F0C"/>
    <w:rsid w:val="007163EF"/>
    <w:rsid w:val="007173E7"/>
    <w:rsid w:val="0072210F"/>
    <w:rsid w:val="007264D4"/>
    <w:rsid w:val="007276A3"/>
    <w:rsid w:val="00735DC2"/>
    <w:rsid w:val="00740E15"/>
    <w:rsid w:val="00744503"/>
    <w:rsid w:val="00745594"/>
    <w:rsid w:val="0075192D"/>
    <w:rsid w:val="00753EE3"/>
    <w:rsid w:val="00761B99"/>
    <w:rsid w:val="00764403"/>
    <w:rsid w:val="00765916"/>
    <w:rsid w:val="007677CD"/>
    <w:rsid w:val="00767D80"/>
    <w:rsid w:val="00770CBF"/>
    <w:rsid w:val="00772439"/>
    <w:rsid w:val="00775A88"/>
    <w:rsid w:val="00781434"/>
    <w:rsid w:val="00781EE3"/>
    <w:rsid w:val="00790B15"/>
    <w:rsid w:val="00790BE5"/>
    <w:rsid w:val="00791AFE"/>
    <w:rsid w:val="007A2FA1"/>
    <w:rsid w:val="007B033F"/>
    <w:rsid w:val="007B75F3"/>
    <w:rsid w:val="007B7B6B"/>
    <w:rsid w:val="007C2F04"/>
    <w:rsid w:val="007C38F6"/>
    <w:rsid w:val="007C5441"/>
    <w:rsid w:val="007C61A8"/>
    <w:rsid w:val="007C67CC"/>
    <w:rsid w:val="007D093F"/>
    <w:rsid w:val="007D2C08"/>
    <w:rsid w:val="007D2F16"/>
    <w:rsid w:val="007D65D0"/>
    <w:rsid w:val="007D76C4"/>
    <w:rsid w:val="007E07D0"/>
    <w:rsid w:val="007E3261"/>
    <w:rsid w:val="007F048A"/>
    <w:rsid w:val="007F0712"/>
    <w:rsid w:val="007F16DC"/>
    <w:rsid w:val="007F5B0C"/>
    <w:rsid w:val="00800E32"/>
    <w:rsid w:val="00810169"/>
    <w:rsid w:val="0081043A"/>
    <w:rsid w:val="00810C58"/>
    <w:rsid w:val="00815BA0"/>
    <w:rsid w:val="00816DAD"/>
    <w:rsid w:val="00823D4D"/>
    <w:rsid w:val="00827773"/>
    <w:rsid w:val="00834C2C"/>
    <w:rsid w:val="008350E0"/>
    <w:rsid w:val="00836698"/>
    <w:rsid w:val="008408C4"/>
    <w:rsid w:val="008443ED"/>
    <w:rsid w:val="00847271"/>
    <w:rsid w:val="00847376"/>
    <w:rsid w:val="00851FAF"/>
    <w:rsid w:val="00857FE7"/>
    <w:rsid w:val="008630B0"/>
    <w:rsid w:val="00863CD2"/>
    <w:rsid w:val="008673F7"/>
    <w:rsid w:val="008812C8"/>
    <w:rsid w:val="0088171B"/>
    <w:rsid w:val="00882112"/>
    <w:rsid w:val="0088319C"/>
    <w:rsid w:val="008850CE"/>
    <w:rsid w:val="00886FBF"/>
    <w:rsid w:val="00887458"/>
    <w:rsid w:val="00890A3A"/>
    <w:rsid w:val="00891C42"/>
    <w:rsid w:val="00891D7C"/>
    <w:rsid w:val="00892A25"/>
    <w:rsid w:val="008A4C97"/>
    <w:rsid w:val="008B0B6F"/>
    <w:rsid w:val="008B1A19"/>
    <w:rsid w:val="008B2F8A"/>
    <w:rsid w:val="008B3E17"/>
    <w:rsid w:val="008C21B6"/>
    <w:rsid w:val="008C4B55"/>
    <w:rsid w:val="008D0702"/>
    <w:rsid w:val="008D0C18"/>
    <w:rsid w:val="008D224F"/>
    <w:rsid w:val="008D562F"/>
    <w:rsid w:val="008E44E7"/>
    <w:rsid w:val="008F43DA"/>
    <w:rsid w:val="008F49C0"/>
    <w:rsid w:val="0090041F"/>
    <w:rsid w:val="009031F9"/>
    <w:rsid w:val="00917016"/>
    <w:rsid w:val="009217EF"/>
    <w:rsid w:val="0092485F"/>
    <w:rsid w:val="00931A2D"/>
    <w:rsid w:val="00935644"/>
    <w:rsid w:val="0094160E"/>
    <w:rsid w:val="00942C4E"/>
    <w:rsid w:val="0094350A"/>
    <w:rsid w:val="009446EE"/>
    <w:rsid w:val="00950F0C"/>
    <w:rsid w:val="00954833"/>
    <w:rsid w:val="00963E0B"/>
    <w:rsid w:val="00970B93"/>
    <w:rsid w:val="009851D2"/>
    <w:rsid w:val="00990218"/>
    <w:rsid w:val="009902E7"/>
    <w:rsid w:val="0099077E"/>
    <w:rsid w:val="00991609"/>
    <w:rsid w:val="00997F52"/>
    <w:rsid w:val="009B1111"/>
    <w:rsid w:val="009B3141"/>
    <w:rsid w:val="009B412C"/>
    <w:rsid w:val="009B5832"/>
    <w:rsid w:val="009C096F"/>
    <w:rsid w:val="009C26C3"/>
    <w:rsid w:val="009D5068"/>
    <w:rsid w:val="009E010E"/>
    <w:rsid w:val="009E217E"/>
    <w:rsid w:val="009E233D"/>
    <w:rsid w:val="009E465E"/>
    <w:rsid w:val="009E493E"/>
    <w:rsid w:val="009F077B"/>
    <w:rsid w:val="009F374A"/>
    <w:rsid w:val="009F53D0"/>
    <w:rsid w:val="00A04002"/>
    <w:rsid w:val="00A1043C"/>
    <w:rsid w:val="00A11412"/>
    <w:rsid w:val="00A125FC"/>
    <w:rsid w:val="00A132B0"/>
    <w:rsid w:val="00A16CF8"/>
    <w:rsid w:val="00A17BCF"/>
    <w:rsid w:val="00A17BD4"/>
    <w:rsid w:val="00A23250"/>
    <w:rsid w:val="00A27100"/>
    <w:rsid w:val="00A308B7"/>
    <w:rsid w:val="00A31728"/>
    <w:rsid w:val="00A400D4"/>
    <w:rsid w:val="00A419AF"/>
    <w:rsid w:val="00A4299B"/>
    <w:rsid w:val="00A42AF3"/>
    <w:rsid w:val="00A45EB2"/>
    <w:rsid w:val="00A47197"/>
    <w:rsid w:val="00A507BA"/>
    <w:rsid w:val="00A53EA9"/>
    <w:rsid w:val="00A60B3E"/>
    <w:rsid w:val="00A661D9"/>
    <w:rsid w:val="00A72634"/>
    <w:rsid w:val="00A74B3E"/>
    <w:rsid w:val="00A7666C"/>
    <w:rsid w:val="00A77BE6"/>
    <w:rsid w:val="00A862E2"/>
    <w:rsid w:val="00A86AA2"/>
    <w:rsid w:val="00A90BCE"/>
    <w:rsid w:val="00A91417"/>
    <w:rsid w:val="00AA0776"/>
    <w:rsid w:val="00AB075D"/>
    <w:rsid w:val="00AB178B"/>
    <w:rsid w:val="00AB1DE1"/>
    <w:rsid w:val="00AB3314"/>
    <w:rsid w:val="00AC14B2"/>
    <w:rsid w:val="00AC34E7"/>
    <w:rsid w:val="00AC4B42"/>
    <w:rsid w:val="00AC4B49"/>
    <w:rsid w:val="00AC610D"/>
    <w:rsid w:val="00AC68B1"/>
    <w:rsid w:val="00AD1351"/>
    <w:rsid w:val="00AD766B"/>
    <w:rsid w:val="00AE0091"/>
    <w:rsid w:val="00AE25A5"/>
    <w:rsid w:val="00AF0521"/>
    <w:rsid w:val="00AF4D63"/>
    <w:rsid w:val="00AF5B62"/>
    <w:rsid w:val="00B03E90"/>
    <w:rsid w:val="00B04CB6"/>
    <w:rsid w:val="00B1060E"/>
    <w:rsid w:val="00B123F0"/>
    <w:rsid w:val="00B127F8"/>
    <w:rsid w:val="00B1407F"/>
    <w:rsid w:val="00B1579D"/>
    <w:rsid w:val="00B211E2"/>
    <w:rsid w:val="00B31226"/>
    <w:rsid w:val="00B41FF5"/>
    <w:rsid w:val="00B45ED5"/>
    <w:rsid w:val="00B51650"/>
    <w:rsid w:val="00B51916"/>
    <w:rsid w:val="00B530D8"/>
    <w:rsid w:val="00B53647"/>
    <w:rsid w:val="00B53E52"/>
    <w:rsid w:val="00B540A2"/>
    <w:rsid w:val="00B621C9"/>
    <w:rsid w:val="00B72696"/>
    <w:rsid w:val="00B75784"/>
    <w:rsid w:val="00B80E47"/>
    <w:rsid w:val="00B82809"/>
    <w:rsid w:val="00B85FB7"/>
    <w:rsid w:val="00B90A60"/>
    <w:rsid w:val="00BA15F3"/>
    <w:rsid w:val="00BA2C31"/>
    <w:rsid w:val="00BA4202"/>
    <w:rsid w:val="00BA707F"/>
    <w:rsid w:val="00BB02C1"/>
    <w:rsid w:val="00BC036A"/>
    <w:rsid w:val="00BD0EE0"/>
    <w:rsid w:val="00BD5EB8"/>
    <w:rsid w:val="00BD6C4F"/>
    <w:rsid w:val="00BE15A5"/>
    <w:rsid w:val="00BE2E45"/>
    <w:rsid w:val="00BE3709"/>
    <w:rsid w:val="00BF5FFC"/>
    <w:rsid w:val="00C0168F"/>
    <w:rsid w:val="00C04CF8"/>
    <w:rsid w:val="00C062B1"/>
    <w:rsid w:val="00C067E9"/>
    <w:rsid w:val="00C136D7"/>
    <w:rsid w:val="00C169E1"/>
    <w:rsid w:val="00C16C59"/>
    <w:rsid w:val="00C1733F"/>
    <w:rsid w:val="00C26882"/>
    <w:rsid w:val="00C279BE"/>
    <w:rsid w:val="00C346C9"/>
    <w:rsid w:val="00C34C53"/>
    <w:rsid w:val="00C371B5"/>
    <w:rsid w:val="00C41C74"/>
    <w:rsid w:val="00C421D2"/>
    <w:rsid w:val="00C42349"/>
    <w:rsid w:val="00C44603"/>
    <w:rsid w:val="00C46A15"/>
    <w:rsid w:val="00C47E85"/>
    <w:rsid w:val="00C5075E"/>
    <w:rsid w:val="00C56685"/>
    <w:rsid w:val="00C571E7"/>
    <w:rsid w:val="00C62709"/>
    <w:rsid w:val="00C7057C"/>
    <w:rsid w:val="00C725D8"/>
    <w:rsid w:val="00C75943"/>
    <w:rsid w:val="00C82842"/>
    <w:rsid w:val="00C82B51"/>
    <w:rsid w:val="00C855DA"/>
    <w:rsid w:val="00C92890"/>
    <w:rsid w:val="00C92DEB"/>
    <w:rsid w:val="00C94D0A"/>
    <w:rsid w:val="00CA6936"/>
    <w:rsid w:val="00CA6BDC"/>
    <w:rsid w:val="00CA6DFE"/>
    <w:rsid w:val="00CA6F6B"/>
    <w:rsid w:val="00CA7BCF"/>
    <w:rsid w:val="00CA7EA3"/>
    <w:rsid w:val="00CB19D8"/>
    <w:rsid w:val="00CB1A88"/>
    <w:rsid w:val="00CB5049"/>
    <w:rsid w:val="00CB6582"/>
    <w:rsid w:val="00CB6905"/>
    <w:rsid w:val="00CC4B4E"/>
    <w:rsid w:val="00CD3380"/>
    <w:rsid w:val="00CD40C9"/>
    <w:rsid w:val="00CD4A1F"/>
    <w:rsid w:val="00CD65E2"/>
    <w:rsid w:val="00CD70C9"/>
    <w:rsid w:val="00CE5EE9"/>
    <w:rsid w:val="00CF0CD8"/>
    <w:rsid w:val="00CF1233"/>
    <w:rsid w:val="00CF1989"/>
    <w:rsid w:val="00CF645F"/>
    <w:rsid w:val="00D011AF"/>
    <w:rsid w:val="00D02AC6"/>
    <w:rsid w:val="00D06324"/>
    <w:rsid w:val="00D16CA7"/>
    <w:rsid w:val="00D203E3"/>
    <w:rsid w:val="00D2252C"/>
    <w:rsid w:val="00D27A25"/>
    <w:rsid w:val="00D30CEF"/>
    <w:rsid w:val="00D3179F"/>
    <w:rsid w:val="00D31CCA"/>
    <w:rsid w:val="00D3215F"/>
    <w:rsid w:val="00D32266"/>
    <w:rsid w:val="00D34CC6"/>
    <w:rsid w:val="00D40AF1"/>
    <w:rsid w:val="00D426E6"/>
    <w:rsid w:val="00D42E17"/>
    <w:rsid w:val="00D46CFB"/>
    <w:rsid w:val="00D544EA"/>
    <w:rsid w:val="00D64C58"/>
    <w:rsid w:val="00D667C4"/>
    <w:rsid w:val="00D72B02"/>
    <w:rsid w:val="00D878DD"/>
    <w:rsid w:val="00D87DF7"/>
    <w:rsid w:val="00D91B70"/>
    <w:rsid w:val="00DA4EA5"/>
    <w:rsid w:val="00DB04BB"/>
    <w:rsid w:val="00DB55D8"/>
    <w:rsid w:val="00DB5DBE"/>
    <w:rsid w:val="00DC31A1"/>
    <w:rsid w:val="00DD0C28"/>
    <w:rsid w:val="00DD5849"/>
    <w:rsid w:val="00DD6AF5"/>
    <w:rsid w:val="00DF17AB"/>
    <w:rsid w:val="00DF2111"/>
    <w:rsid w:val="00DF2F0B"/>
    <w:rsid w:val="00DF613A"/>
    <w:rsid w:val="00E03B15"/>
    <w:rsid w:val="00E05B9C"/>
    <w:rsid w:val="00E06937"/>
    <w:rsid w:val="00E06C70"/>
    <w:rsid w:val="00E20C4D"/>
    <w:rsid w:val="00E22C46"/>
    <w:rsid w:val="00E3177D"/>
    <w:rsid w:val="00E3206D"/>
    <w:rsid w:val="00E359EB"/>
    <w:rsid w:val="00E371BB"/>
    <w:rsid w:val="00E419B9"/>
    <w:rsid w:val="00E50A63"/>
    <w:rsid w:val="00E52BD3"/>
    <w:rsid w:val="00E53557"/>
    <w:rsid w:val="00E54C44"/>
    <w:rsid w:val="00E5594C"/>
    <w:rsid w:val="00E566EA"/>
    <w:rsid w:val="00E57C57"/>
    <w:rsid w:val="00E607D8"/>
    <w:rsid w:val="00E60F22"/>
    <w:rsid w:val="00E62CF0"/>
    <w:rsid w:val="00E65312"/>
    <w:rsid w:val="00E65757"/>
    <w:rsid w:val="00E657AF"/>
    <w:rsid w:val="00E67F68"/>
    <w:rsid w:val="00E7451D"/>
    <w:rsid w:val="00E7565B"/>
    <w:rsid w:val="00E8057A"/>
    <w:rsid w:val="00E82446"/>
    <w:rsid w:val="00E84888"/>
    <w:rsid w:val="00E85846"/>
    <w:rsid w:val="00E86086"/>
    <w:rsid w:val="00E9385B"/>
    <w:rsid w:val="00E93C56"/>
    <w:rsid w:val="00E97185"/>
    <w:rsid w:val="00E97B25"/>
    <w:rsid w:val="00EA103B"/>
    <w:rsid w:val="00EA4969"/>
    <w:rsid w:val="00EB1C1B"/>
    <w:rsid w:val="00EB57AE"/>
    <w:rsid w:val="00EB6B28"/>
    <w:rsid w:val="00EC44D5"/>
    <w:rsid w:val="00EC682C"/>
    <w:rsid w:val="00EC7A3F"/>
    <w:rsid w:val="00EC7F43"/>
    <w:rsid w:val="00ED3BED"/>
    <w:rsid w:val="00ED7CA0"/>
    <w:rsid w:val="00EE0DA5"/>
    <w:rsid w:val="00EF079A"/>
    <w:rsid w:val="00EF1475"/>
    <w:rsid w:val="00EF242C"/>
    <w:rsid w:val="00EF250C"/>
    <w:rsid w:val="00EF6442"/>
    <w:rsid w:val="00F00262"/>
    <w:rsid w:val="00F040D5"/>
    <w:rsid w:val="00F12E38"/>
    <w:rsid w:val="00F14FF5"/>
    <w:rsid w:val="00F16581"/>
    <w:rsid w:val="00F169ED"/>
    <w:rsid w:val="00F205DB"/>
    <w:rsid w:val="00F2167D"/>
    <w:rsid w:val="00F236D8"/>
    <w:rsid w:val="00F26810"/>
    <w:rsid w:val="00F27F0D"/>
    <w:rsid w:val="00F3609C"/>
    <w:rsid w:val="00F372A2"/>
    <w:rsid w:val="00F51B55"/>
    <w:rsid w:val="00F5228F"/>
    <w:rsid w:val="00F6211F"/>
    <w:rsid w:val="00F62635"/>
    <w:rsid w:val="00F70DC1"/>
    <w:rsid w:val="00F719CA"/>
    <w:rsid w:val="00F74463"/>
    <w:rsid w:val="00F74F65"/>
    <w:rsid w:val="00F7518C"/>
    <w:rsid w:val="00F767A2"/>
    <w:rsid w:val="00F767F8"/>
    <w:rsid w:val="00F82D91"/>
    <w:rsid w:val="00F83D6C"/>
    <w:rsid w:val="00F9184E"/>
    <w:rsid w:val="00F91AC5"/>
    <w:rsid w:val="00F91C40"/>
    <w:rsid w:val="00F9738B"/>
    <w:rsid w:val="00FA2F88"/>
    <w:rsid w:val="00FA711A"/>
    <w:rsid w:val="00FB03F9"/>
    <w:rsid w:val="00FC313F"/>
    <w:rsid w:val="00FC71D8"/>
    <w:rsid w:val="00FD2EF6"/>
    <w:rsid w:val="00FE1EB9"/>
    <w:rsid w:val="00FE4636"/>
    <w:rsid w:val="00FF4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3E30B0"/>
  <w15:chartTrackingRefBased/>
  <w15:docId w15:val="{4D0C7DF5-1FE1-4EEB-9B57-5DF2445C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19A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1C1CB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link w:val="30"/>
    <w:uiPriority w:val="9"/>
    <w:qFormat/>
    <w:locked/>
    <w:rsid w:val="00AC4B42"/>
    <w:pPr>
      <w:spacing w:before="100" w:beforeAutospacing="1" w:after="100" w:afterAutospacing="1"/>
      <w:outlineLvl w:val="2"/>
    </w:pPr>
    <w:rPr>
      <w:b/>
      <w:bCs/>
      <w:sz w:val="27"/>
      <w:szCs w:val="27"/>
      <w:lang w:val="x-none" w:eastAsia="x-none"/>
    </w:rPr>
  </w:style>
  <w:style w:type="paragraph" w:styleId="4">
    <w:name w:val="heading 4"/>
    <w:basedOn w:val="a"/>
    <w:next w:val="a"/>
    <w:link w:val="40"/>
    <w:unhideWhenUsed/>
    <w:qFormat/>
    <w:locked/>
    <w:rsid w:val="00FF4AA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A419AF"/>
    <w:rPr>
      <w:rFonts w:ascii="Times New Roman" w:eastAsia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19AF"/>
    <w:pPr>
      <w:pBdr>
        <w:bottom w:val="single" w:sz="12" w:space="1" w:color="auto"/>
      </w:pBdr>
      <w:ind w:left="-709" w:firstLine="709"/>
      <w:jc w:val="both"/>
    </w:pPr>
    <w:rPr>
      <w:rFonts w:eastAsia="Calibri"/>
      <w:lang w:val="x-none"/>
    </w:rPr>
  </w:style>
  <w:style w:type="character" w:customStyle="1" w:styleId="20">
    <w:name w:val="Основной текст с отступом 2 Знак"/>
    <w:link w:val="2"/>
    <w:uiPriority w:val="99"/>
    <w:locked/>
    <w:rsid w:val="00A419A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A419AF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A419A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Normal1"/>
    <w:uiPriority w:val="99"/>
    <w:rsid w:val="00A419AF"/>
    <w:pPr>
      <w:ind w:firstLine="709"/>
      <w:jc w:val="both"/>
    </w:pPr>
    <w:rPr>
      <w:b/>
      <w:bCs/>
    </w:rPr>
  </w:style>
  <w:style w:type="character" w:styleId="a5">
    <w:name w:val="Hyperlink"/>
    <w:uiPriority w:val="99"/>
    <w:rsid w:val="00A419AF"/>
    <w:rPr>
      <w:color w:val="0000FF"/>
      <w:u w:val="single"/>
    </w:rPr>
  </w:style>
  <w:style w:type="paragraph" w:styleId="a6">
    <w:name w:val="Body Text Indent"/>
    <w:basedOn w:val="a"/>
    <w:link w:val="a7"/>
    <w:uiPriority w:val="99"/>
    <w:rsid w:val="00A419AF"/>
    <w:pPr>
      <w:spacing w:after="120"/>
      <w:ind w:left="283"/>
    </w:pPr>
    <w:rPr>
      <w:rFonts w:eastAsia="Calibri"/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locked/>
    <w:rsid w:val="00A419AF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Emphasis"/>
    <w:uiPriority w:val="99"/>
    <w:qFormat/>
    <w:rsid w:val="00FC313F"/>
    <w:rPr>
      <w:i/>
      <w:iCs/>
    </w:rPr>
  </w:style>
  <w:style w:type="paragraph" w:styleId="a9">
    <w:name w:val="List Paragraph"/>
    <w:basedOn w:val="a"/>
    <w:link w:val="aa"/>
    <w:qFormat/>
    <w:rsid w:val="00E06C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11">
    <w:name w:val="Обычный (веб)1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6828CF"/>
    <w:pPr>
      <w:spacing w:after="120"/>
      <w:ind w:left="283"/>
    </w:pPr>
  </w:style>
  <w:style w:type="character" w:customStyle="1" w:styleId="apple-style-span">
    <w:name w:val="apple-style-span"/>
    <w:basedOn w:val="a0"/>
    <w:rsid w:val="00F3609C"/>
  </w:style>
  <w:style w:type="paragraph" w:customStyle="1" w:styleId="12">
    <w:name w:val="Абзац списка1"/>
    <w:basedOn w:val="a"/>
    <w:rsid w:val="00620F99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13">
    <w:name w:val="Обычный1"/>
    <w:rsid w:val="00BD0EE0"/>
    <w:pPr>
      <w:snapToGrid w:val="0"/>
    </w:pPr>
    <w:rPr>
      <w:rFonts w:ascii="Times New Roman" w:eastAsia="Times New Roman" w:hAnsi="Times New Roman"/>
    </w:rPr>
  </w:style>
  <w:style w:type="character" w:styleId="ab">
    <w:name w:val="Strong"/>
    <w:uiPriority w:val="22"/>
    <w:qFormat/>
    <w:locked/>
    <w:rsid w:val="00CA7BCF"/>
    <w:rPr>
      <w:b/>
      <w:bCs/>
    </w:rPr>
  </w:style>
  <w:style w:type="character" w:customStyle="1" w:styleId="apple-converted-space">
    <w:name w:val="apple-converted-space"/>
    <w:basedOn w:val="a0"/>
    <w:rsid w:val="00CA7BCF"/>
  </w:style>
  <w:style w:type="character" w:customStyle="1" w:styleId="aa">
    <w:name w:val="Абзац списка Знак"/>
    <w:link w:val="a9"/>
    <w:locked/>
    <w:rsid w:val="00D011AF"/>
    <w:rPr>
      <w:sz w:val="22"/>
      <w:szCs w:val="22"/>
      <w:lang w:eastAsia="en-US"/>
    </w:rPr>
  </w:style>
  <w:style w:type="character" w:customStyle="1" w:styleId="30">
    <w:name w:val="Заголовок 3 Знак"/>
    <w:link w:val="3"/>
    <w:uiPriority w:val="9"/>
    <w:rsid w:val="00AC4B42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10">
    <w:name w:val="Заголовок 1 Знак"/>
    <w:link w:val="1"/>
    <w:rsid w:val="001C1CB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Style26">
    <w:name w:val="Style26"/>
    <w:basedOn w:val="a"/>
    <w:uiPriority w:val="99"/>
    <w:rsid w:val="0065568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90">
    <w:name w:val="Font Style190"/>
    <w:uiPriority w:val="99"/>
    <w:rsid w:val="0065568D"/>
    <w:rPr>
      <w:rFonts w:ascii="Arial" w:hAnsi="Arial" w:cs="Arial" w:hint="default"/>
      <w:color w:val="000000"/>
      <w:sz w:val="18"/>
      <w:szCs w:val="18"/>
    </w:rPr>
  </w:style>
  <w:style w:type="paragraph" w:styleId="ac">
    <w:name w:val="Balloon Text"/>
    <w:basedOn w:val="a"/>
    <w:link w:val="ad"/>
    <w:uiPriority w:val="99"/>
    <w:semiHidden/>
    <w:unhideWhenUsed/>
    <w:rsid w:val="00A27100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uiPriority w:val="99"/>
    <w:semiHidden/>
    <w:rsid w:val="00A27100"/>
    <w:rPr>
      <w:rFonts w:ascii="Tahoma" w:eastAsia="Times New Roman" w:hAnsi="Tahoma" w:cs="Tahoma"/>
      <w:sz w:val="16"/>
      <w:szCs w:val="16"/>
    </w:rPr>
  </w:style>
  <w:style w:type="paragraph" w:styleId="ae">
    <w:name w:val="footer"/>
    <w:basedOn w:val="a"/>
    <w:link w:val="af"/>
    <w:uiPriority w:val="99"/>
    <w:unhideWhenUsed/>
    <w:rsid w:val="00A42AF3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A42AF3"/>
    <w:rPr>
      <w:rFonts w:ascii="Times New Roman" w:eastAsia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F4AA4"/>
    <w:rPr>
      <w:rFonts w:ascii="Calibri" w:eastAsia="Times New Roman" w:hAnsi="Calibri" w:cs="Times New Roman"/>
      <w:b/>
      <w:bCs/>
      <w:sz w:val="28"/>
      <w:szCs w:val="28"/>
    </w:rPr>
  </w:style>
  <w:style w:type="paragraph" w:styleId="af0">
    <w:name w:val="No Spacing"/>
    <w:uiPriority w:val="1"/>
    <w:qFormat/>
    <w:rsid w:val="005903F5"/>
    <w:rPr>
      <w:rFonts w:ascii="Times New Roman" w:eastAsia="Times New Roman" w:hAnsi="Times New Roman"/>
      <w:sz w:val="24"/>
      <w:szCs w:val="24"/>
    </w:rPr>
  </w:style>
  <w:style w:type="character" w:customStyle="1" w:styleId="highlighted">
    <w:name w:val="highlighted"/>
    <w:rsid w:val="0007324F"/>
  </w:style>
  <w:style w:type="character" w:customStyle="1" w:styleId="14">
    <w:name w:val="Неразрешенное упоминание1"/>
    <w:basedOn w:val="a0"/>
    <w:uiPriority w:val="99"/>
    <w:semiHidden/>
    <w:unhideWhenUsed/>
    <w:rsid w:val="00C16C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479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73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35AAA-88A8-4C2F-852F-B5A88966D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</dc:creator>
  <cp:keywords/>
  <cp:lastModifiedBy>Elena Kuleshova</cp:lastModifiedBy>
  <cp:revision>27</cp:revision>
  <cp:lastPrinted>2022-10-04T14:31:00Z</cp:lastPrinted>
  <dcterms:created xsi:type="dcterms:W3CDTF">2023-09-25T10:54:00Z</dcterms:created>
  <dcterms:modified xsi:type="dcterms:W3CDTF">2024-04-10T11:42:00Z</dcterms:modified>
</cp:coreProperties>
</file>